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9"/>
        <w:gridCol w:w="1270"/>
        <w:gridCol w:w="1340"/>
        <w:gridCol w:w="3073"/>
        <w:gridCol w:w="1412"/>
        <w:gridCol w:w="78"/>
        <w:gridCol w:w="3170"/>
        <w:gridCol w:w="188"/>
        <w:gridCol w:w="1490"/>
        <w:gridCol w:w="187"/>
        <w:gridCol w:w="2311"/>
      </w:tblGrid>
      <w:tr w:rsidR="00F72190" w:rsidRPr="006826AA" w:rsidTr="00AA350F">
        <w:trPr>
          <w:cantSplit/>
          <w:trHeight w:val="1258"/>
        </w:trPr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AA350F">
        <w:trPr>
          <w:cantSplit/>
          <w:trHeight w:val="1644"/>
        </w:trPr>
        <w:tc>
          <w:tcPr>
            <w:tcW w:w="210" w:type="pct"/>
            <w:shd w:val="clear" w:color="auto" w:fill="auto"/>
            <w:textDirection w:val="btLr"/>
            <w:vAlign w:val="center"/>
          </w:tcPr>
          <w:p w:rsidR="00F72190" w:rsidRDefault="00321F67" w:rsidP="00B930D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18-26 EYLÜL 2017</w:t>
            </w:r>
          </w:p>
          <w:p w:rsidR="00B930D7" w:rsidRPr="00701751" w:rsidRDefault="00B930D7" w:rsidP="00701751">
            <w:pPr>
              <w:ind w:left="113" w:right="113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7" w:type="pct"/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 ve Şekil Grafiği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VERİ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Şekil Grafiği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84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1.Çetele ve sıklık tabloları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problemle ilgili veri toplar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2.Şekil grafiğini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3.Şekil grafiğini yorumlar.</w:t>
            </w:r>
          </w:p>
        </w:tc>
        <w:tc>
          <w:tcPr>
            <w:tcW w:w="452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*Kim Temsil Edecek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*Nesne Grafiğinden Şekil Grafiğine</w:t>
            </w:r>
          </w:p>
        </w:tc>
        <w:tc>
          <w:tcPr>
            <w:tcW w:w="1040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İlk defa veri toplatırken hem nesne hem de şekil grafiklerinin yapılması için öğrencilerin yaşantısından olaylar önerilir.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başlangıçta veri toplama yolları ( soru sorma vb.) önerilir. Daha sonra da öğrencilerin kendi veri toplama yollarını geliştirmeleri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Şekil grafiği hakkında bilgi verilmeden önce nesne grafiği yaptırılır; bu grafikten hareketle öğrenciler yönlendirilerek şekil grafiğini oluşturmaları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şeklin birden fazla veriyi temsil ettiği şekil grafikleri de çizdirilir.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[!]şekil grafiğinin altında şeklin kaç veriyi temsil ettiği belirtilir.</w:t>
            </w:r>
          </w:p>
        </w:tc>
        <w:tc>
          <w:tcPr>
            <w:tcW w:w="537" w:type="pct"/>
            <w:gridSpan w:val="2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Açık Uçlu Sonu, Doğru – Yanlış, Boşluk Doldurma, Eşleştirme,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Ürün Dosyası, Günlük, Kontrol Listesi, Performans Değerlendirme,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Analitik Değerlendirme, Genel İzlenim Değerlendirme</w:t>
            </w:r>
            <w:r w:rsidR="00B930D7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2)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A.3.29)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3)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A.3.30)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Rehberlik ve Psikolojik Danışma (Kazanım 3)</w:t>
            </w:r>
          </w:p>
        </w:tc>
      </w:tr>
      <w:tr w:rsidR="00F72190" w:rsidRPr="006826AA" w:rsidTr="00AA350F">
        <w:trPr>
          <w:cantSplit/>
          <w:trHeight w:val="1258"/>
        </w:trPr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AA350F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27 </w:t>
            </w:r>
            <w:r w:rsidR="00AA350F">
              <w:rPr>
                <w:rFonts w:ascii="Cambria" w:hAnsi="Cambria"/>
                <w:b/>
                <w:sz w:val="18"/>
                <w:szCs w:val="18"/>
              </w:rPr>
              <w:t xml:space="preserve">-28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EYLÜL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  <w:r w:rsidR="00B930D7">
              <w:rPr>
                <w:rFonts w:ascii="Cambria" w:hAnsi="Cambria"/>
                <w:b/>
                <w:sz w:val="18"/>
                <w:szCs w:val="18"/>
              </w:rPr>
              <w:t xml:space="preserve">     2</w:t>
            </w:r>
            <w:proofErr w:type="gramEnd"/>
            <w:r w:rsidR="00B930D7">
              <w:rPr>
                <w:rFonts w:ascii="Cambria" w:hAnsi="Cambria"/>
                <w:b/>
                <w:sz w:val="18"/>
                <w:szCs w:val="18"/>
              </w:rPr>
              <w:t>. H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AA350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42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984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1.Noktaya modelleriyle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2.Noktayı sembolle gösterir ve isimlendirir.</w:t>
            </w:r>
          </w:p>
        </w:tc>
        <w:tc>
          <w:tcPr>
            <w:tcW w:w="47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*Nokta Modellerimiz</w:t>
            </w:r>
          </w:p>
        </w:tc>
        <w:tc>
          <w:tcPr>
            <w:tcW w:w="1075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 modellerinin çeşitli büyüklüklerde, uzunluk, alan ve hacimde alınmalarının, nokta kavramının uzunluk, alan ve hacme sahip olması anlamına gelmediğine dikkat çekilir.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Yer isimlerinin, nokta modellerinin isimleri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Noktaların isimlendirilmesinde büyük harfler seçilir.</w:t>
            </w:r>
          </w:p>
        </w:tc>
        <w:tc>
          <w:tcPr>
            <w:tcW w:w="537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  <w:r w:rsidR="00B930D7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AA350F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B930D7">
            <w:pPr>
              <w:ind w:left="113" w:right="113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  <w:r w:rsidR="00AA350F">
              <w:rPr>
                <w:rFonts w:ascii="Cambria" w:hAnsi="Cambria"/>
                <w:b/>
                <w:sz w:val="18"/>
                <w:szCs w:val="18"/>
              </w:rPr>
              <w:t>9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EYLÜL </w:t>
            </w:r>
            <w:r w:rsidR="00B930D7">
              <w:rPr>
                <w:rFonts w:ascii="Cambria" w:hAnsi="Cambria"/>
                <w:b/>
                <w:sz w:val="18"/>
                <w:szCs w:val="18"/>
              </w:rPr>
              <w:t>-  2 EKİ</w:t>
            </w:r>
            <w:r w:rsidR="00AA350F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  <w:r w:rsidR="00B930D7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 ve Düzlemsel Şekiller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1.Düzlemi ve düzlemsel şekilleri modelleri ile tasvir eder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*Yapboz Yapalım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*Yüzeyleri İnceleyelim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Düzlemsel şekil tanımlanmaz, somu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Kullanılan modellerin birer düzlemsel şekil ve düzlem parçası olduğu; yere serilen halı, duvara asılı tablo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veb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>. Modellerle vurgulanır.</w:t>
            </w: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“Konuşma” öğrenme alanı Tür, Yöntem ve Tekniklere Uygun Konuşma (Kazanım 7)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AA350F">
        <w:trPr>
          <w:cantSplit/>
          <w:trHeight w:val="222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AA350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  <w:r w:rsidR="00321F67">
              <w:rPr>
                <w:rFonts w:ascii="Cambria" w:hAnsi="Cambria"/>
                <w:b/>
                <w:sz w:val="18"/>
                <w:szCs w:val="18"/>
              </w:rPr>
              <w:t xml:space="preserve">-6 EKİM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AA350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Geometrik Cisimlerin Yüzleri ve Yüzeyleri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 Küp, kare prizma, dikdörtgenler prizması, üçgen prizma, silindir, koni ve küre modellerinin yüzeyleri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 Ve Yüzey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*Açınımlarını Yapalım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[!]Kürenin yüzü ve yüzeyinin aynı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Yüzeyin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tanımı yapılmaz.</w:t>
            </w:r>
          </w:p>
          <w:p w:rsidR="00F72190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Koni yüzeyinin açınımından kesilerek elde edilen parçaların da düzlemsel şekiller olduğu vurgulanır. Koninin yanal yüzeyinin açınımı isimlendirilmez.</w:t>
            </w:r>
            <w:r w:rsidR="00D03F6F">
              <w:rPr>
                <w:rFonts w:ascii="Cambria" w:hAnsi="Cambria"/>
                <w:sz w:val="18"/>
                <w:szCs w:val="18"/>
              </w:rPr>
              <w:t xml:space="preserve"> </w:t>
            </w:r>
          </w:p>
          <w:p w:rsidR="00D03F6F" w:rsidRPr="006826AA" w:rsidRDefault="00D03F6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AA350F">
        <w:trPr>
          <w:cantSplit/>
          <w:trHeight w:val="222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9-13 EKİM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 Basamaklı Doğal Sayılar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 basamaklı doğal sayıları okur ve yazar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2.üç basamaklı doğal sayıların basamak adlarını,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basmaklarındaki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rakamların basamak değerlerini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*99’dan 1 Fazla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*Hangimiz Daha Değerli?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 ve iki basamaklı sayıların okunması ve yazılması ile ilgili hatırlatmalar yapılır.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[!]Ara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basmaklarında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sıfır bulunan sayılar da incelenir</w:t>
            </w: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11)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AA350F">
        <w:trPr>
          <w:cantSplit/>
          <w:trHeight w:val="1258"/>
        </w:trPr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AA350F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16-20 EKİM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Sayıları Karşılaştırıp Sıralayalım</w:t>
            </w:r>
          </w:p>
        </w:tc>
        <w:tc>
          <w:tcPr>
            <w:tcW w:w="42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984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4.1000’den küçük iki doğal sayıyı karşılaştırır ve aralarındaki ilişkiyi sembol kullanarak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5.1000’den küçük en çok beş doğal sayıyı, büyükten küçüğe veya küçükten büyüğe doğru sembol kullanarak sıralar.</w:t>
            </w:r>
          </w:p>
        </w:tc>
        <w:tc>
          <w:tcPr>
            <w:tcW w:w="47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Hangisi Büyük?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*En Büyük Sayıyı Kim Yazacak?</w:t>
            </w:r>
          </w:p>
        </w:tc>
        <w:tc>
          <w:tcPr>
            <w:tcW w:w="1075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“ &lt; ” , “ &gt; ”  ve “ = ” sembolleri kullanılır.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</w:t>
            </w:r>
            <w:r w:rsidR="00B930D7">
              <w:rPr>
                <w:rFonts w:ascii="Cambria" w:hAnsi="Cambria"/>
                <w:sz w:val="18"/>
                <w:szCs w:val="18"/>
              </w:rPr>
              <w:t>vb</w:t>
            </w:r>
            <w:proofErr w:type="spellEnd"/>
            <w:r w:rsidR="00B930D7">
              <w:rPr>
                <w:rFonts w:ascii="Cambria" w:hAnsi="Cambria"/>
                <w:sz w:val="18"/>
                <w:szCs w:val="18"/>
              </w:rPr>
              <w:t>.</w:t>
            </w:r>
          </w:p>
          <w:p w:rsidR="00D03F6F" w:rsidRPr="006826AA" w:rsidRDefault="00D03F6F" w:rsidP="00912000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AA350F">
        <w:trPr>
          <w:cantSplit/>
          <w:trHeight w:val="2424"/>
        </w:trPr>
        <w:tc>
          <w:tcPr>
            <w:tcW w:w="2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AA350F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23-27 EKİM </w:t>
            </w:r>
          </w:p>
          <w:p w:rsidR="00F72190" w:rsidRPr="006826AA" w:rsidRDefault="00321F67" w:rsidP="00AA350F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Sayılardaki Örüntüler ve Romen Rakamları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7. Bir örüntüdeki ilişkiyi belirler ve örüntüyü genişletir.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8.Tek ve çift doğal sayıları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9.20’ye kadar olan Romen rakamlarını okur ve yazar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*Küplerle Örüntü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*Tek mi, Çift mi?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*Kuralını Bulalım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Örüntüler önce nesne kullandırılarak yaptırılır. Çizim ikinci planda tutulur.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[!]Örüntü genişletilmesi sonucundaki nesne sayısı, bu sınıf sınırlılıkları içerisindeki sayılarla ilişkilendirilir. Verilen örüntüler, en fazla üç aşama daha genişlettirilir.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Oluşturulan örüntüler sözel olarak da açıklattırılır.</w:t>
            </w:r>
          </w:p>
          <w:p w:rsidR="00AA350F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Sayıların birler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basmağındaki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rakama bakarak bir sayının tek veya çift olduğu vurgulanır.</w:t>
            </w:r>
          </w:p>
        </w:tc>
        <w:tc>
          <w:tcPr>
            <w:tcW w:w="53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İnsan Hakları ve Vatandaşlık (Kazanım 26)</w:t>
            </w:r>
          </w:p>
        </w:tc>
      </w:tr>
      <w:tr w:rsidR="00AA350F" w:rsidRPr="006826AA" w:rsidTr="00AA350F">
        <w:trPr>
          <w:cantSplit/>
          <w:trHeight w:val="528"/>
        </w:trPr>
        <w:tc>
          <w:tcPr>
            <w:tcW w:w="2648" w:type="pct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A350F" w:rsidRDefault="00AA350F" w:rsidP="00AA350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AA350F" w:rsidRPr="00AA350F" w:rsidRDefault="00AA350F" w:rsidP="006826AA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   2.ÜNİTE: DOĞRULAR, ARTAN VE EKSİLEN SAYILAR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A350F" w:rsidRDefault="00AA350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AA350F" w:rsidRPr="006826AA" w:rsidRDefault="00AA350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textDirection w:val="btLr"/>
            <w:vAlign w:val="center"/>
          </w:tcPr>
          <w:p w:rsidR="00AA350F" w:rsidRPr="006826AA" w:rsidRDefault="00D03F6F" w:rsidP="00D03F6F">
            <w:pPr>
              <w:ind w:left="113" w:right="113"/>
              <w:rPr>
                <w:rFonts w:ascii="Cambria" w:hAnsi="Cambria"/>
                <w:sz w:val="18"/>
                <w:szCs w:val="18"/>
              </w:rPr>
            </w:pPr>
            <w:r w:rsidRPr="00D03F6F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proofErr w:type="gramStart"/>
            <w:r w:rsidRPr="00D03F6F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proofErr w:type="gramEnd"/>
            <w:r w:rsidRPr="00D03F6F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D03F6F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D03F6F">
              <w:rPr>
                <w:rFonts w:ascii="Cambria" w:hAnsi="Cambria"/>
                <w:sz w:val="18"/>
                <w:szCs w:val="18"/>
              </w:rPr>
              <w:t xml:space="preserve"> Değerlendirme, Genel İzlenim Değerlendirme vb.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AA350F" w:rsidRPr="006826AA" w:rsidRDefault="00AA350F" w:rsidP="006826AA">
            <w:pPr>
              <w:ind w:right="-114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AA350F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30 EKİM –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Doru, Işın ve Doğru Parçası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  <w:p w:rsidR="00AA350F" w:rsidRPr="006826AA" w:rsidRDefault="00AA350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Uzunlukları Ölçme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1.Doğruyu, ışını ve doğru parçasını modelleri ile tasvir eder.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2.Doğrunun, ışının ve doğru parçasının çizgi modellerini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Cetvel kullanarak belirli bir uzunluğu ölçer ve ölçüsü verilen bir uzunluğu çizer.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*Neyi Modelledik?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*Doğru Parçasının Uzunluğu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Doğru, ışın ve doğru parçası üzerine noktalar koyarak isimlendirme yoluna gidilmez.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“0” olarak alınmasına dikkat edilir.</w:t>
            </w: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AA350F">
        <w:trPr>
          <w:cantSplit/>
          <w:trHeight w:val="1278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7-8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 Çeşitleri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3.Yatay, dikey ve eğik doğru modellerine örnekler vererek çizimlerini yapar.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*Durgun Su Yüzeyine Göre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doğrunun yatay, dikey ve eğik olma durumları, başka bir doğruya göre değil durgun su yüzeyi esas alınarak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AA350F">
        <w:trPr>
          <w:cantSplit/>
          <w:trHeight w:val="1052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Doğruların Birbirlerine Göre Durumları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4.Düzlemde iki doğrunun birbirine göre durumlarını belirler ve çizimlerini yapar.</w:t>
            </w:r>
          </w:p>
        </w:tc>
        <w:tc>
          <w:tcPr>
            <w:tcW w:w="47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*Kesişen Ve Kesişmeyen Doğrular</w:t>
            </w: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düzlemdeki doğruların paralel olmaları ile kesişemem durumlarının aynı olduğu vurgulanır.</w:t>
            </w:r>
          </w:p>
        </w:tc>
        <w:tc>
          <w:tcPr>
            <w:tcW w:w="537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550351" w:rsidRPr="006826AA" w:rsidRDefault="00550351" w:rsidP="006826AA">
      <w:pPr>
        <w:rPr>
          <w:rFonts w:ascii="Cambria" w:hAnsi="Cambria"/>
        </w:rPr>
      </w:pPr>
    </w:p>
    <w:p w:rsidR="009D569F" w:rsidRPr="006826AA" w:rsidRDefault="009D569F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9"/>
        <w:gridCol w:w="1268"/>
        <w:gridCol w:w="1336"/>
        <w:gridCol w:w="3069"/>
        <w:gridCol w:w="1552"/>
        <w:gridCol w:w="3310"/>
        <w:gridCol w:w="1677"/>
        <w:gridCol w:w="2307"/>
      </w:tblGrid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10-17 KASIM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 ve Açı Çeşitleri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1.Açıya, çevresindeki modellerden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2.Açıyı modelleri ile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3.Dik açıya çevresindeki modellerden örnekler verir ve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4.Açıları; dar açı, dik açı, geniş açı ve doğru açı olarak sınıflandırır.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*Açıklığı Ne Kadar?</w:t>
            </w:r>
          </w:p>
        </w:tc>
        <w:tc>
          <w:tcPr>
            <w:tcW w:w="1082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[!]Açı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olarak tanımlanmaz.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çizdirilirken köşesinin nokta, kollarının ışın olduğundan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Açının, çizgi modelindeki okların istenildiği kadar uzatılacağı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Dik açı belirlenirken ölçüsünden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dik açı tanıtılır. Diğer açı çeşitleri dik açı ile karşılaştırılır.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Dar, dik ve geniş açılar belirlenirken ölçülerinden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dar ve geniş açı olarak sınıflandırılırken gönye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Geniş açı modelleri incelenirken doğru açıdan büyük olmamalarına dikkat edilir.</w:t>
            </w:r>
          </w:p>
        </w:tc>
        <w:tc>
          <w:tcPr>
            <w:tcW w:w="414" w:type="pct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  <w:r w:rsidR="00D03F6F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20 KASIM –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 ARALIK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Toplama İşlemi Yapalım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Paralarımız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4.Doğal sayılarla toplama işlemini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1.Paralarımızla ilgili problemleri çözer ve kurar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*Bir Araya Getirelim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*Elde Kaç Var?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*Adım Adım Ölçelim.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*Verilerden Probleme</w:t>
            </w:r>
          </w:p>
        </w:tc>
        <w:tc>
          <w:tcPr>
            <w:tcW w:w="108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[!]Üç basamaklı doğal sayılarla yapılan toplama işleminde elde kavramı için iki basamaklı doğal sayılarla yapılan toplam işlemindeki elde kavramından yararlanılır.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En çok beş toplananı olan toplama işlemi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[!]Eldeli toplama işleminde basamaklarda en fazla bir verilmeyen olmalıdır.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[!]En çok üç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toplananlı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işlemlerde verilmeyenleri bulma etkinliği yapılır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 [!]En çok iki toplama işlemi gerektiren problemler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sayı ve işlem sınırlılıkları içinde olmalıdır</w:t>
            </w:r>
          </w:p>
        </w:tc>
        <w:tc>
          <w:tcPr>
            <w:tcW w:w="414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Girişimcilik(Kazanım </w:t>
            </w:r>
            <w:proofErr w:type="gramStart"/>
            <w:r w:rsidRPr="006826AA">
              <w:rPr>
                <w:rFonts w:ascii="Cambria" w:hAnsi="Cambria"/>
                <w:bCs/>
                <w:sz w:val="18"/>
                <w:szCs w:val="18"/>
              </w:rPr>
              <w:t>16,17,33,34</w:t>
            </w:r>
            <w:proofErr w:type="gramEnd"/>
            <w:r w:rsidRPr="006826AA">
              <w:rPr>
                <w:rFonts w:ascii="Cambria" w:hAnsi="Cambria"/>
                <w:bCs/>
                <w:sz w:val="18"/>
                <w:szCs w:val="18"/>
              </w:rPr>
              <w:t>)</w:t>
            </w:r>
          </w:p>
        </w:tc>
      </w:tr>
    </w:tbl>
    <w:p w:rsidR="009D569F" w:rsidRPr="006826AA" w:rsidRDefault="009D569F" w:rsidP="006826AA">
      <w:pPr>
        <w:rPr>
          <w:rFonts w:ascii="Cambria" w:hAnsi="Cambria"/>
        </w:rPr>
      </w:pPr>
    </w:p>
    <w:p w:rsidR="00A528C2" w:rsidRPr="006826AA" w:rsidRDefault="00A528C2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440"/>
        <w:gridCol w:w="1365"/>
        <w:gridCol w:w="1163"/>
        <w:gridCol w:w="2517"/>
        <w:gridCol w:w="1440"/>
        <w:gridCol w:w="3688"/>
        <w:gridCol w:w="1677"/>
        <w:gridCol w:w="2017"/>
      </w:tblGrid>
      <w:tr w:rsidR="00F72190" w:rsidRPr="006826AA" w:rsidTr="008E3800">
        <w:trPr>
          <w:cantSplit/>
          <w:trHeight w:val="1258"/>
        </w:trPr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37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1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8E3800">
        <w:trPr>
          <w:cantSplit/>
          <w:trHeight w:val="2040"/>
        </w:trPr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AA350F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4-15 ARALIK</w:t>
            </w:r>
          </w:p>
          <w:p w:rsidR="00F72190" w:rsidRPr="006826AA" w:rsidRDefault="00436F07" w:rsidP="00AA350F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Çıkarma İşlemi Yapalım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1.En çok üç basamaklı doğal sayılarla çıkarma işlemi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 Kaldı?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 Bozalım?</w:t>
            </w:r>
          </w:p>
        </w:tc>
        <w:tc>
          <w:tcPr>
            <w:tcW w:w="1181" w:type="pct"/>
            <w:tcBorders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onluk bozmayı gerektirmeyen çıkarma işlemi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[!]Onlar basamağı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olan ve yüzlük bozmayı gerektiren; onlar basamağı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olup onluk bozulduğunda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kalan ve yüzlük bozmayı gerektiren çıkarma işlemleri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AA350F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Toplama ve çıkarma işlemlerinin doğrulu kontrol ettirilir.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AA350F" w:rsidRPr="006826AA" w:rsidTr="008E3800">
        <w:trPr>
          <w:cantSplit/>
          <w:trHeight w:val="720"/>
        </w:trPr>
        <w:tc>
          <w:tcPr>
            <w:tcW w:w="3817" w:type="pct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A350F" w:rsidRDefault="00AA350F" w:rsidP="00AA350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AA350F" w:rsidRDefault="00AA350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AA350F" w:rsidRPr="00AA350F" w:rsidRDefault="00AA350F" w:rsidP="006826AA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3.ÜNİTE: GEOMETRİK ŞEKİLLER VE ZİHİNDEN İŞLEMLER</w:t>
            </w:r>
          </w:p>
          <w:p w:rsidR="00AA350F" w:rsidRPr="006826AA" w:rsidRDefault="00AA350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 w:val="restart"/>
            <w:shd w:val="clear" w:color="auto" w:fill="auto"/>
            <w:textDirection w:val="btLr"/>
            <w:vAlign w:val="center"/>
          </w:tcPr>
          <w:p w:rsidR="00835FF5" w:rsidRPr="00835FF5" w:rsidRDefault="00835FF5" w:rsidP="00835FF5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835FF5">
              <w:rPr>
                <w:rFonts w:ascii="Cambria" w:hAnsi="Cambria"/>
                <w:sz w:val="18"/>
                <w:szCs w:val="18"/>
              </w:rPr>
              <w:t>Açık Uçlu Sonu, Doğru – Yanlış, Boşluk Doldurma, Eşleştirme,</w:t>
            </w:r>
          </w:p>
          <w:p w:rsidR="00835FF5" w:rsidRPr="00835FF5" w:rsidRDefault="00835FF5" w:rsidP="00835FF5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835FF5">
              <w:rPr>
                <w:rFonts w:ascii="Cambria" w:hAnsi="Cambria"/>
                <w:sz w:val="18"/>
                <w:szCs w:val="18"/>
              </w:rPr>
              <w:t>Ürün Dosyası, Günlük, Kontrol Listesi, Performans Değerlendirme,</w:t>
            </w:r>
          </w:p>
          <w:p w:rsidR="00AA350F" w:rsidRPr="006826AA" w:rsidRDefault="00835FF5" w:rsidP="00835FF5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835FF5">
              <w:rPr>
                <w:rFonts w:ascii="Cambria" w:hAnsi="Cambria"/>
                <w:sz w:val="18"/>
                <w:szCs w:val="18"/>
              </w:rPr>
              <w:t>Analitik Değerlendirme, Genel İzlenim Değerlendirme vb.</w:t>
            </w: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:rsidR="00AA350F" w:rsidRPr="006826AA" w:rsidRDefault="00AA350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18-27 ARALIK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1.Üçgen, kare, dikdörtgen ve çemberi modellerini kullanarak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2.Cetvel ve gönye kullanarak kare, dikdörtgen ve üçgeni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3.Üçgenin, karenin, dikdörtgenin çizgi modelleri üzerinde açıları gösterir.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4.Üçgen, kare, dikdörtgen ve çemberi köşe ve açı sayısına göre sınıflandırır.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Cetvel, gönye ve pergel kullandırılmadan çizimler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Karede bütün kenarların eşit uzunlukta olduğu, dikdörtgende ise karşılıklı kenar uzunluklarının eşit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Üçgenin, karenin, dikdörtgenin açı sayısı ve bu açıların çeşitleri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alt öğrenme alanında öğrenilen düzlemsel şekiller kullandırılır.</w:t>
            </w: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A.3.10)</w:t>
            </w:r>
          </w:p>
        </w:tc>
      </w:tr>
      <w:tr w:rsidR="00F72190" w:rsidRPr="006826AA" w:rsidTr="008E3800">
        <w:trPr>
          <w:cantSplit/>
          <w:trHeight w:val="1682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28 ARALIK 2017 – 2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835FF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1.Düzlemsel şekillerde, doğruya göre simetriyi belirler ve simetrik şekiller oluşturur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*Her İki Taraf Aynı Mı?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Sadece doğruya göre simetri uygulanır</w:t>
            </w: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8E3800">
        <w:trPr>
          <w:cantSplit/>
          <w:trHeight w:val="1264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 xml:space="preserve">3-5 OCAK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1.Üçgensel,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karesel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dikdörtgensel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bölgeleri kullanarak ve boşluk kalmayacak şekilde döşeyerek süsleme yapar.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*Süsleme Yapalım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B.3.3)</w:t>
            </w:r>
          </w:p>
        </w:tc>
      </w:tr>
      <w:tr w:rsidR="00F72190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8-11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1.Cisimlerin bir yüzünün alanını standart olmayan birimlerle ölçer.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*Alanını Ölçelim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Alanı standart olmayan birimlerle tahmin etmeye yönelik etkinlikler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Küresel, silindirik ve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konisel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yüzlü cisimler kullanılmaz.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 buldurulurken formül kullanılmaz.</w:t>
            </w: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9F4C1E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12-17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Toplayalım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Toplamları 100’ü geçmeyen en çok iki doğal sayıyı zihinden toplar.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*Kağıt Kalem Kullanmadan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Kolay?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  <w:r w:rsidR="00835FF5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8E3800">
        <w:trPr>
          <w:cantSplit/>
          <w:trHeight w:val="803"/>
        </w:trPr>
        <w:tc>
          <w:tcPr>
            <w:tcW w:w="419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3149F3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18 OCAK –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ŞUBAT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37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Yuvarlayalım, Toplamı Tahmin Edelim</w:t>
            </w:r>
          </w:p>
        </w:tc>
        <w:tc>
          <w:tcPr>
            <w:tcW w:w="372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06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3.En çok üç basamaklı doğal sayıları en yakın onluğa yuvarlar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doğal sayının toplamını tahmin eder ve tahminini işlem sonucuyla karşılaştırır.</w:t>
            </w:r>
          </w:p>
        </w:tc>
        <w:tc>
          <w:tcPr>
            <w:tcW w:w="461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*Hangisine Yakın?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*Toplamı Tahmin Edelim</w:t>
            </w:r>
          </w:p>
        </w:tc>
        <w:tc>
          <w:tcPr>
            <w:tcW w:w="1181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[!]Birler basamağı 5 olan sayılar bir sonraki onluğa yuvarlatılır.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sınıftaki sayı sınırlılıkları içinde işlem yapılır.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Tahmin kontrolünde hesap makinesi kullandırılabilir.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7-16 ŞUBAT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Çıkaralım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basamaklı doğal sayılarla zihinden çıkarma işlemi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3.10’un katı olan en çok üç basamaklı doğal sayılardan, 10’un katı olan en çok üç basamaklı doğal sayıları zihinden çıkarır.</w:t>
            </w:r>
          </w:p>
          <w:p w:rsidR="009F4C1E" w:rsidRPr="006826AA" w:rsidRDefault="009F4C1E" w:rsidP="00EE693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*Farkı Hemen Söyleyelim.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8E3800" w:rsidRPr="006826AA" w:rsidTr="006F0F96">
        <w:trPr>
          <w:cantSplit/>
          <w:trHeight w:val="478"/>
        </w:trPr>
        <w:tc>
          <w:tcPr>
            <w:tcW w:w="3817" w:type="pct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6F0F96" w:rsidRDefault="006F0F96" w:rsidP="006F0F96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6F0F96" w:rsidRDefault="006F0F96" w:rsidP="006F0F96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E3800" w:rsidRPr="006826AA" w:rsidRDefault="008E3800" w:rsidP="006F0F96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8E3800">
              <w:rPr>
                <w:rFonts w:ascii="Cambria" w:hAnsi="Cambria"/>
                <w:b/>
                <w:sz w:val="28"/>
                <w:szCs w:val="28"/>
              </w:rPr>
              <w:t>4.ÜNİTE: ÇARPMA İŞLEMİ VE ÖLÇME</w:t>
            </w:r>
          </w:p>
        </w:tc>
        <w:tc>
          <w:tcPr>
            <w:tcW w:w="537" w:type="pct"/>
            <w:vMerge/>
            <w:tcBorders>
              <w:left w:val="nil"/>
            </w:tcBorders>
            <w:shd w:val="clear" w:color="auto" w:fill="auto"/>
            <w:textDirection w:val="btLr"/>
            <w:vAlign w:val="center"/>
          </w:tcPr>
          <w:p w:rsidR="008E3800" w:rsidRPr="006826AA" w:rsidRDefault="008E380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3800" w:rsidRPr="006826AA" w:rsidRDefault="008E380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19-28 ŞUBAT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Ritmik Sayalım Çarpım Tablosu Oluşturalım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6. 100 içinde altışar, yedişer, sekizer ve dokuzar ileriye doğru sayar.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1.Çarpım tablosunu oluşturur.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*Kaçar Kaçar Sayalım?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*Çarpım Tablosunu Tamamlayalım?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Sayarken altı, yedi, sekiz ve dokuz veya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bı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sayıların katlarından başlanır.</w:t>
            </w:r>
          </w:p>
          <w:p w:rsidR="009F4C1E" w:rsidRPr="006826AA" w:rsidRDefault="009F4C1E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[!]Yüzlük tablosunda sayarken ilgili kutulardaki sayılardan yararlanılarak bir çarpım tablosu oluşturulur.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8E3800">
        <w:trPr>
          <w:cantSplit/>
          <w:trHeight w:val="890"/>
        </w:trPr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1-8 MART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3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Çarpma İşlemi Yapalım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Eldeli çarpma işlemini yapar, </w:t>
            </w:r>
            <w:proofErr w:type="spellStart"/>
            <w:r w:rsidRPr="006826AA">
              <w:rPr>
                <w:rFonts w:ascii="Cambria" w:hAnsi="Cambria"/>
                <w:bCs/>
                <w:sz w:val="18"/>
                <w:szCs w:val="18"/>
              </w:rPr>
              <w:t>eldenin</w:t>
            </w:r>
            <w:proofErr w:type="spellEnd"/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ne anlama geldiğini açıklar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Çarpımları 1000’den küçük olacak şekilde en çok üç basamaklı iki doğal sayıyla çarpma işlemi yapar.</w:t>
            </w:r>
          </w:p>
        </w:tc>
        <w:tc>
          <w:tcPr>
            <w:tcW w:w="4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Kaç Tane Kaç?</w:t>
            </w:r>
          </w:p>
        </w:tc>
        <w:tc>
          <w:tcPr>
            <w:tcW w:w="11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Sayılar çarpım en çok 3 basamaklı olacak şekilde seçilir.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bir basamaklı doğal sayı ile iki basamaklı doğal sayının; sonra iki basamaklı doğal sayı ile iki basamaklı doğal sayının; daha sonra da bir basamaklı bir doğal sayı ile üç basamaklı bir doğal sayının çarpma işlemi yaptırılır.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[!]Çarpımları en çok üç basamaklı olan iki doğal sayı ile çarpma işlemleri yaptırılır.</w:t>
            </w:r>
          </w:p>
        </w:tc>
        <w:tc>
          <w:tcPr>
            <w:tcW w:w="537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</w:tbl>
    <w:p w:rsidR="009F4C1E" w:rsidRPr="006826AA" w:rsidRDefault="009F4C1E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440"/>
        <w:gridCol w:w="1280"/>
        <w:gridCol w:w="1252"/>
        <w:gridCol w:w="2957"/>
        <w:gridCol w:w="1380"/>
        <w:gridCol w:w="3969"/>
        <w:gridCol w:w="147"/>
        <w:gridCol w:w="1165"/>
        <w:gridCol w:w="2367"/>
      </w:tblGrid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9-16 MART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10 ve 100 ile Çarpalım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4. En çok iki basamaklı doğal sayıları 10 ile; bir basamaklı doğal sayıları 100 ile kısa yoldan çarpar.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5. Doğal sayılarla çarpma işlemini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*Kısa Yoldan Sayalım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  <w:r w:rsidR="00835FF5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7C0A65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19-29 MART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Metre ve Santimetre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Uzunlukları Ölçme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1.Metre ve santimetre arasındaki ilişkiyi açıklar.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2.Metre ve santimetre arasında ondalık kesir yazımını gerektirmeyen dönüşümler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Nesnelerin uzunluklarını tahmin eder ve tahminini ölçme sonucu ile karşılaştırır.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4.Cetvel kullanarak belirli bir uzunluğu ölçer ve ölçüsü verilen bir uzunluğu çizer.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5.Metre ve santimetre birimlerinin kullanıldığı problemleri çözer ve kurar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*Tahminin Yakın mı?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*Aralarındaki İlişki Ne?</w:t>
            </w:r>
          </w:p>
        </w:tc>
        <w:tc>
          <w:tcPr>
            <w:tcW w:w="1318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Ölçüm sonuçları söylenirken ya da yazılırken birim ve sembol kullanımına dikkat çekilir. Örneğin; </w:t>
            </w:r>
          </w:p>
          <w:p w:rsidR="009F4C1E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santi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santimetre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cm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1m 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Seçilen uzunluklar “m” ve “cm” birimleriyle ölçülebilir olmalıdır.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olarak alınmasına dikkat edilir.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uzunlukları ölçme birimleri ile ilgili problemler öğrencilerin düzeylerine uygun olacak şekilde bu sınıfın sınırlılıkları içinde düzenlenir.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4D1A02" w:rsidRPr="006826AA" w:rsidRDefault="004D1A02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6F0F96">
        <w:trPr>
          <w:cantSplit/>
          <w:trHeight w:val="2256"/>
        </w:trPr>
        <w:tc>
          <w:tcPr>
            <w:tcW w:w="2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F4C1E" w:rsidRDefault="003149F3" w:rsidP="006F0F96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 xml:space="preserve">30 MART – </w:t>
            </w:r>
          </w:p>
          <w:p w:rsidR="003149F3" w:rsidRPr="006826AA" w:rsidRDefault="003149F3" w:rsidP="006F0F96">
            <w:pPr>
              <w:ind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8C1A1A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Çevresini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2B0CE7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1.Nesnelerin çevrelerini belirler.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2.Düzlemsel şekillerin çevre uzunluğu hesaplar.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3.Düzlemsel şekillerin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çever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uzunlukları ile ilgili problemleri çözer ve kurar.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9F4C1E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*Çerçeve Yapalım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*Düzlemsel Şekillerin Çevresi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Çevreyi tahmin etmeye yönelik etkinlikler de yaptırılır.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nesnenin çevre uzunluğunu ölçerken aynı kenarları tekrar tekrar ölçmemesi ve ölçülmedik kenar kalmaması gerektiği vurgulanır.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Her türlü düzlemsel şeklin çevre uzunluğu hesaplatılır. Ancak bu şekiller çokgen olarak isimlendirilmez.</w:t>
            </w:r>
          </w:p>
          <w:p w:rsidR="009F4C1E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 uzunluğu verilip kenar uzunluğu buldurulmaz.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F0F96" w:rsidRPr="006826AA" w:rsidTr="006F0F96">
        <w:trPr>
          <w:cantSplit/>
          <w:trHeight w:val="480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0F96" w:rsidRPr="006F0F96" w:rsidRDefault="006F0F96" w:rsidP="006F0F96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6F0F96">
              <w:rPr>
                <w:rFonts w:ascii="Cambria" w:hAnsi="Cambria"/>
                <w:b/>
                <w:sz w:val="28"/>
                <w:szCs w:val="28"/>
              </w:rPr>
              <w:t>5.ÜNİTE: BÖLME İŞLEMİ VE ÖLÇME</w:t>
            </w:r>
          </w:p>
          <w:p w:rsidR="006F0F96" w:rsidRPr="006826AA" w:rsidRDefault="006F0F96" w:rsidP="006826AA">
            <w:pPr>
              <w:ind w:right="-114"/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6F0F96" w:rsidRPr="006826AA" w:rsidTr="00B930D7">
        <w:trPr>
          <w:cantSplit/>
          <w:trHeight w:val="698"/>
        </w:trPr>
        <w:tc>
          <w:tcPr>
            <w:tcW w:w="210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B930D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B930D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6F0F96" w:rsidRPr="006826AA" w:rsidRDefault="006F0F96" w:rsidP="00B930D7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6F0F96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9-25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835FF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Bölme İşlemi Yapalım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Bölme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1.İki basamaklı doğal sayıları bir basamaklı doğal sayılara böler.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2.Biri bölme olacak şekilde iki işlem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*Balonları Paylaşma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[!]Bölüne, bölen, bölüm, kalan ile bölü çizgisinin bölme işlemine ait kavramlar olduğu vurgulanır.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işleminde kalan, bölenden küçük olduğunda işleme devam edilmeyeceği belirtilir.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[!]Bölme işleminde bölünen, bölen, bölüm ve kalan arasındaki ilişki belirtilir.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sınıfın çarpma ve bölme işlemlerindeki sayı sınırlılıkları içinde kalınır.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6F0F96" w:rsidRPr="006826AA" w:rsidRDefault="006F0F96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6F0F96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26 NİSAN –</w:t>
            </w:r>
          </w:p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835FF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bütünü eş parçalara ayırarak eş parçalardan her birinin kesrin birimi olduğunu belirtir.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2.Payı paydasından küçük ve paydası en çok iki basamaklı doğal sayı olan kesirler elde eder.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*Kaçta Kaçı?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*Kesir Elde Edelim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Kesrin biriminin, bir bütünün eş parçalarından birini gösterdiği ve bu parçala karşılık gelen sayının kesir sayısı olduğu vurgulanarak kesir sayısının da kısaca “kesir” diye isimlendirildiği belirtilir.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Pay ve payda terimleri ile kesir çizgisi vurgulanır.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Kesirler paydadan paya doğru okutulur. (</w:t>
            </w:r>
            <w:r w:rsidRPr="006826AA">
              <w:rPr>
                <w:rFonts w:ascii="Cambria" w:hAnsi="Cambria"/>
                <w:sz w:val="28"/>
                <w:szCs w:val="28"/>
              </w:rPr>
              <w:t>⅓</w:t>
            </w:r>
            <w:r w:rsidRPr="006826AA">
              <w:rPr>
                <w:rFonts w:ascii="Cambria" w:hAnsi="Cambria"/>
                <w:sz w:val="18"/>
                <w:szCs w:val="18"/>
              </w:rPr>
              <w:t xml:space="preserve">  “üçte bir” gibi).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Değerlendirme,Analitik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Değerlendirme, Genel İzlenim Değerlendirme</w:t>
            </w:r>
            <w:r w:rsidR="00912000">
              <w:rPr>
                <w:rFonts w:ascii="Cambria" w:hAnsi="Cambria"/>
                <w:sz w:val="18"/>
                <w:szCs w:val="18"/>
              </w:rPr>
              <w:t xml:space="preserve"> vb.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</w:tc>
      </w:tr>
      <w:tr w:rsidR="006F0F96" w:rsidRPr="006826AA" w:rsidTr="007C0A65">
        <w:trPr>
          <w:cantSplit/>
          <w:trHeight w:val="1187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4-9 MAYIS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ind w:right="-10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Kesirleri Karşılaştırıp Sıralayalım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3.Paydası en çok iki basamaklı doğal sayı olan en çok üç kesri karşılaştırır ve sıralar.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Büyük?</w:t>
            </w:r>
          </w:p>
        </w:tc>
        <w:tc>
          <w:tcPr>
            <w:tcW w:w="1271" w:type="pct"/>
            <w:tcBorders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Karşılaştırma payları veya paydaları eşit olan kesirler arasında yaptırılır.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F0F96" w:rsidRPr="006826AA" w:rsidTr="007C0A65">
        <w:trPr>
          <w:cantSplit/>
          <w:trHeight w:val="127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10-15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Bir Çokluğun Belirtilen Kesri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Bir çokluğun belirtilen kesrin birimi kadarını belirler.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*Bütünün Kesri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çokluğun belirtilen kesrin birimi kadarı buldurulurken çokluk bir bütün kabul edilir.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işleminin sayı sınırlılıkları içinde kalınır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F0F96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16-23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1.Saati okur.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2.Belirli bir zamanın, farklı zaman ölçme birimlerini kullanarak ifade eder.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3.Zamanı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Saat ve Dakika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Saat ve dakikanın kısaltmaları kullandırılmaz.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Kısa kola bakarak “saat 4’ü geçiyor” dediğinde 4’ü ne kadar geçti? “Saat 5’e geliyor” dediğinde 5’e ne kadar var? soruları ile yelkovanın görevi fark ettirilir.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1saatin 60 dakika, yarım saatin 30 dakika ve çeyrek saatin 15 dakika olduğu vurgulanır.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Dakika, sembol kullanılmadan yazdırılır.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Zaman ölçme birimleriyle ilgili problemler, öğrencilerin düzeylerine uygun olacak şekilde bu sınıfın sayı sınırlılıkları içinde olmalıdır.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( Kazanım C.3.30)</w:t>
            </w:r>
          </w:p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</w:t>
            </w:r>
          </w:p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C.3.29)</w:t>
            </w:r>
          </w:p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B.3.22)</w:t>
            </w:r>
          </w:p>
          <w:p w:rsidR="006F0F96" w:rsidRPr="006826AA" w:rsidRDefault="006F0F96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Spor Kültürü ve Olimpik Eğitim (Kazanım 6, 7, 20)</w:t>
            </w:r>
          </w:p>
        </w:tc>
      </w:tr>
      <w:tr w:rsidR="006F0F96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24-30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Kilogram ve Gram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 xml:space="preserve">Tartma 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1.Kilogramın ve gramın kullanıldığı yerleri belirtir.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2.Kilogram ve gramla ilgili problemleri çözer ve kurar.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 Kilogramdan Az mı Çok mu?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1 kilogramın </w:t>
            </w:r>
            <w:smartTag w:uri="urn:schemas-microsoft-com:office:smarttags" w:element="metricconverter">
              <w:smartTagPr>
                <w:attr w:name="ProductID" w:val="100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1000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olduğu belirtilir.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 sonuçları söylenirken ya da yazılırken birim ve sembol kullanımına dikkat çekilir.</w:t>
            </w:r>
          </w:p>
          <w:p w:rsidR="006F0F96" w:rsidRPr="006826AA" w:rsidRDefault="006F0F96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kilo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kilogram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kg</w:t>
              </w:r>
            </w:smartTag>
          </w:p>
          <w:p w:rsidR="006F0F96" w:rsidRPr="006826AA" w:rsidRDefault="006F0F96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   = 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</w:t>
              </w:r>
            </w:smartTag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[!]Kilogram ve gram dönüşümleri yaptırılmaz.</w:t>
            </w: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6F0F96" w:rsidRPr="006826AA" w:rsidTr="006F0F96">
        <w:trPr>
          <w:cantSplit/>
          <w:trHeight w:val="2763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31 MAYIS –</w:t>
            </w:r>
          </w:p>
          <w:p w:rsidR="006F0F96" w:rsidRPr="006826AA" w:rsidRDefault="006F0F96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 HAZİRAN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F0F96" w:rsidRPr="006826AA" w:rsidRDefault="006F0F9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Ölçme</w:t>
            </w:r>
            <w:bookmarkStart w:id="0" w:name="_GoBack"/>
            <w:bookmarkEnd w:id="0"/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1.Standart sıvı ölçme aracı ve birimlerinin gerekliliğini açıklayarak litre veya yarım litre birimleriyle ölçmeler yapar.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 kaptaki sıvının miktarını litre veya yarım litre birimleri ile tahmin eder ve ölçmeler yaparak tahminini kontrol eder.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3.Sıvı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 Ölçü Birimi Doğru?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*Kaplardaki Su Miktarı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Standart sıvı ölçme araçları olarak dereceli kap, litre, dereceli tüp vb. kullandırılır.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[!]Ölçmeleri ifade ederken birim kullanımına dikkat çekilir. (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litre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1L gibi)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 sonuçları ; 1 litreden az, 1 litreden fazla, yarım litreden az, yarım litreden fazla olarak ifade ettirilir.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sınırlılıkları içerisinde çözdürülür ve kurdurulur.</w:t>
            </w:r>
          </w:p>
          <w:p w:rsidR="006F0F96" w:rsidRPr="006826AA" w:rsidRDefault="006F0F96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F0F96" w:rsidRPr="006F0F96" w:rsidRDefault="006F0F96" w:rsidP="006826AA">
            <w:pPr>
              <w:ind w:left="113" w:right="113"/>
              <w:jc w:val="center"/>
              <w:rPr>
                <w:rFonts w:ascii="Cambria" w:hAnsi="Cambria"/>
                <w:sz w:val="16"/>
                <w:szCs w:val="16"/>
              </w:rPr>
            </w:pPr>
            <w:r w:rsidRPr="006F0F96">
              <w:rPr>
                <w:rFonts w:ascii="Cambria" w:hAnsi="Cambria"/>
                <w:sz w:val="16"/>
                <w:szCs w:val="16"/>
              </w:rPr>
              <w:t xml:space="preserve">Açık Uçlu Sonu, Doğru – Yanlış, Boşluk Doldurma, </w:t>
            </w:r>
            <w:proofErr w:type="spellStart"/>
            <w:r w:rsidRPr="006F0F96">
              <w:rPr>
                <w:rFonts w:ascii="Cambria" w:hAnsi="Cambria"/>
                <w:sz w:val="16"/>
                <w:szCs w:val="16"/>
              </w:rPr>
              <w:t>Eşleştirme,Ürün</w:t>
            </w:r>
            <w:proofErr w:type="spellEnd"/>
            <w:r w:rsidRPr="006F0F96">
              <w:rPr>
                <w:rFonts w:ascii="Cambria" w:hAnsi="Cambria"/>
                <w:sz w:val="16"/>
                <w:szCs w:val="16"/>
              </w:rPr>
              <w:t xml:space="preserve"> Dosyası, Günlük, Kontrol Listesi, Performans </w:t>
            </w:r>
            <w:proofErr w:type="spellStart"/>
            <w:r w:rsidRPr="006F0F96">
              <w:rPr>
                <w:rFonts w:ascii="Cambria" w:hAnsi="Cambria"/>
                <w:sz w:val="16"/>
                <w:szCs w:val="16"/>
              </w:rPr>
              <w:t>Değerlendirme,Analitik</w:t>
            </w:r>
            <w:proofErr w:type="spellEnd"/>
            <w:r w:rsidRPr="006F0F96">
              <w:rPr>
                <w:rFonts w:ascii="Cambria" w:hAnsi="Cambria"/>
                <w:sz w:val="16"/>
                <w:szCs w:val="16"/>
              </w:rPr>
              <w:t xml:space="preserve"> Değerlendirme, Genel İzlenim Değerlendirme</w:t>
            </w:r>
            <w:r w:rsidR="00835FF5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835FF5">
              <w:rPr>
                <w:rFonts w:ascii="Cambria" w:hAnsi="Cambria"/>
                <w:sz w:val="16"/>
                <w:szCs w:val="16"/>
              </w:rPr>
              <w:t>vb</w:t>
            </w:r>
            <w:proofErr w:type="spellEnd"/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F0F96" w:rsidRPr="006826AA" w:rsidRDefault="006F0F96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6F0F96" w:rsidRPr="006826AA" w:rsidRDefault="006F0F96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EB0385" w:rsidRPr="006826AA" w:rsidRDefault="00EB0385" w:rsidP="006826AA">
      <w:pPr>
        <w:rPr>
          <w:rFonts w:ascii="Cambria" w:hAnsi="Cambria"/>
        </w:rPr>
      </w:pPr>
    </w:p>
    <w:p w:rsidR="00F86AEB" w:rsidRDefault="00F86AEB" w:rsidP="00C10109">
      <w:pPr>
        <w:rPr>
          <w:sz w:val="20"/>
          <w:szCs w:val="20"/>
        </w:rPr>
      </w:pPr>
    </w:p>
    <w:p w:rsidR="00F86AEB" w:rsidRDefault="00F86AEB" w:rsidP="00C10109">
      <w:pPr>
        <w:rPr>
          <w:sz w:val="20"/>
          <w:szCs w:val="20"/>
        </w:rPr>
      </w:pPr>
    </w:p>
    <w:p w:rsidR="00C10109" w:rsidRDefault="00F86AEB" w:rsidP="00F86AEB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ALİ NERKİZ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KAMİL EKİZ</w:t>
      </w:r>
      <w:r w:rsidR="00C10109">
        <w:rPr>
          <w:sz w:val="20"/>
          <w:szCs w:val="20"/>
        </w:rPr>
        <w:t xml:space="preserve">      </w:t>
      </w:r>
      <w:r w:rsidR="00C10109">
        <w:rPr>
          <w:sz w:val="20"/>
          <w:szCs w:val="20"/>
        </w:rPr>
        <w:tab/>
        <w:t xml:space="preserve">                       </w:t>
      </w:r>
    </w:p>
    <w:p w:rsidR="00F86AEB" w:rsidRDefault="00F86AEB" w:rsidP="00F86AEB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Sınıf Öğretmeni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Okul Müdürü</w:t>
      </w:r>
    </w:p>
    <w:sectPr w:rsidR="00F86AEB" w:rsidSect="006826AA">
      <w:headerReference w:type="default" r:id="rId9"/>
      <w:footerReference w:type="default" r:id="rId10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FA" w:rsidRDefault="00D572FA" w:rsidP="006556E9">
      <w:r>
        <w:separator/>
      </w:r>
    </w:p>
  </w:endnote>
  <w:endnote w:type="continuationSeparator" w:id="0">
    <w:p w:rsidR="00D572FA" w:rsidRDefault="00D572FA" w:rsidP="0065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9596005"/>
      <w:docPartObj>
        <w:docPartGallery w:val="Page Numbers (Bottom of Page)"/>
        <w:docPartUnique/>
      </w:docPartObj>
    </w:sdtPr>
    <w:sdtEndPr/>
    <w:sdtContent>
      <w:p w:rsidR="00B930D7" w:rsidRDefault="00B930D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A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930D7" w:rsidRDefault="00B930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FA" w:rsidRDefault="00D572FA" w:rsidP="006556E9">
      <w:r>
        <w:separator/>
      </w:r>
    </w:p>
  </w:footnote>
  <w:footnote w:type="continuationSeparator" w:id="0">
    <w:p w:rsidR="00D572FA" w:rsidRDefault="00D572FA" w:rsidP="00655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D7" w:rsidRDefault="00B930D7" w:rsidP="006826AA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="00F86AEB">
      <w:rPr>
        <w:rFonts w:ascii="Kayra" w:hAnsi="Kayra"/>
        <w:b/>
        <w:sz w:val="20"/>
        <w:szCs w:val="20"/>
      </w:rPr>
      <w:t>YEŞİLDAM</w:t>
    </w:r>
    <w:r w:rsidRPr="00D21FFD">
      <w:rPr>
        <w:rFonts w:ascii="Kayra" w:hAnsi="Kayra"/>
        <w:b/>
        <w:sz w:val="20"/>
        <w:szCs w:val="20"/>
      </w:rPr>
      <w:t xml:space="preserve">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MATEMATİK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B930D7" w:rsidRPr="006826AA" w:rsidRDefault="00B930D7" w:rsidP="006826A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3350"/>
    <w:multiLevelType w:val="hybridMultilevel"/>
    <w:tmpl w:val="FC167ADC"/>
    <w:lvl w:ilvl="0" w:tplc="A0FA2D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567C1096"/>
    <w:multiLevelType w:val="hybridMultilevel"/>
    <w:tmpl w:val="D57A4E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43"/>
    <w:rsid w:val="00037E70"/>
    <w:rsid w:val="0005437B"/>
    <w:rsid w:val="000A45DD"/>
    <w:rsid w:val="000D69D5"/>
    <w:rsid w:val="000D6F26"/>
    <w:rsid w:val="0015366D"/>
    <w:rsid w:val="001C3CC3"/>
    <w:rsid w:val="0020396B"/>
    <w:rsid w:val="00236DF0"/>
    <w:rsid w:val="00260C12"/>
    <w:rsid w:val="002B0CE7"/>
    <w:rsid w:val="002B2DB5"/>
    <w:rsid w:val="00310E5B"/>
    <w:rsid w:val="003149F3"/>
    <w:rsid w:val="00321F67"/>
    <w:rsid w:val="00372EFD"/>
    <w:rsid w:val="00431AD5"/>
    <w:rsid w:val="00436F07"/>
    <w:rsid w:val="004663F5"/>
    <w:rsid w:val="00480092"/>
    <w:rsid w:val="00491055"/>
    <w:rsid w:val="004D1A02"/>
    <w:rsid w:val="0051166F"/>
    <w:rsid w:val="005204FD"/>
    <w:rsid w:val="00550351"/>
    <w:rsid w:val="00555BC1"/>
    <w:rsid w:val="00565F99"/>
    <w:rsid w:val="00566F6A"/>
    <w:rsid w:val="005A6828"/>
    <w:rsid w:val="005B1B43"/>
    <w:rsid w:val="005C68D5"/>
    <w:rsid w:val="0060168E"/>
    <w:rsid w:val="006556E9"/>
    <w:rsid w:val="00665603"/>
    <w:rsid w:val="00680FE7"/>
    <w:rsid w:val="006826AA"/>
    <w:rsid w:val="006B439F"/>
    <w:rsid w:val="006D4538"/>
    <w:rsid w:val="006F0F96"/>
    <w:rsid w:val="006F11B9"/>
    <w:rsid w:val="00701751"/>
    <w:rsid w:val="007221BF"/>
    <w:rsid w:val="007746D2"/>
    <w:rsid w:val="007922BB"/>
    <w:rsid w:val="007C0A65"/>
    <w:rsid w:val="007E506C"/>
    <w:rsid w:val="0083032B"/>
    <w:rsid w:val="00835FF5"/>
    <w:rsid w:val="00846993"/>
    <w:rsid w:val="0088345C"/>
    <w:rsid w:val="008C1A1A"/>
    <w:rsid w:val="008E24F7"/>
    <w:rsid w:val="008E3800"/>
    <w:rsid w:val="00912000"/>
    <w:rsid w:val="00912E2F"/>
    <w:rsid w:val="009346CF"/>
    <w:rsid w:val="00935917"/>
    <w:rsid w:val="00991AA4"/>
    <w:rsid w:val="009C1A91"/>
    <w:rsid w:val="009D569F"/>
    <w:rsid w:val="009F4C1E"/>
    <w:rsid w:val="00A528C2"/>
    <w:rsid w:val="00A60545"/>
    <w:rsid w:val="00A60B97"/>
    <w:rsid w:val="00AA350F"/>
    <w:rsid w:val="00AE0E3F"/>
    <w:rsid w:val="00B62D32"/>
    <w:rsid w:val="00B930D7"/>
    <w:rsid w:val="00BB321F"/>
    <w:rsid w:val="00BC5A27"/>
    <w:rsid w:val="00C06121"/>
    <w:rsid w:val="00C10109"/>
    <w:rsid w:val="00C526BA"/>
    <w:rsid w:val="00CA3F6E"/>
    <w:rsid w:val="00CB356D"/>
    <w:rsid w:val="00CD2F41"/>
    <w:rsid w:val="00CF0369"/>
    <w:rsid w:val="00D03F6F"/>
    <w:rsid w:val="00D4195B"/>
    <w:rsid w:val="00D53601"/>
    <w:rsid w:val="00D572FA"/>
    <w:rsid w:val="00D859C3"/>
    <w:rsid w:val="00DA3BD5"/>
    <w:rsid w:val="00EB0385"/>
    <w:rsid w:val="00EB0A56"/>
    <w:rsid w:val="00EE693A"/>
    <w:rsid w:val="00EE6ECB"/>
    <w:rsid w:val="00F57102"/>
    <w:rsid w:val="00F63CA0"/>
    <w:rsid w:val="00F647CF"/>
    <w:rsid w:val="00F702DA"/>
    <w:rsid w:val="00F70A07"/>
    <w:rsid w:val="00F72190"/>
    <w:rsid w:val="00F86AEB"/>
    <w:rsid w:val="00FB3B3B"/>
    <w:rsid w:val="00FE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4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6556E9"/>
    <w:rPr>
      <w:rFonts w:eastAsia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556E9"/>
    <w:rPr>
      <w:rFonts w:eastAsia="Times New Roman"/>
      <w:sz w:val="24"/>
      <w:szCs w:val="24"/>
    </w:rPr>
  </w:style>
  <w:style w:type="character" w:styleId="Kpr">
    <w:name w:val="Hyperlink"/>
    <w:uiPriority w:val="99"/>
    <w:unhideWhenUsed/>
    <w:rsid w:val="00566F6A"/>
    <w:rPr>
      <w:color w:val="0563C1"/>
      <w:u w:val="single"/>
    </w:rPr>
  </w:style>
  <w:style w:type="paragraph" w:styleId="stbilgi">
    <w:name w:val="header"/>
    <w:basedOn w:val="Normal"/>
    <w:link w:val="s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6826AA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6826AA"/>
    <w:rPr>
      <w:rFonts w:eastAsia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6826AA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6826A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930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4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6556E9"/>
    <w:rPr>
      <w:rFonts w:eastAsia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556E9"/>
    <w:rPr>
      <w:rFonts w:eastAsia="Times New Roman"/>
      <w:sz w:val="24"/>
      <w:szCs w:val="24"/>
    </w:rPr>
  </w:style>
  <w:style w:type="character" w:styleId="Kpr">
    <w:name w:val="Hyperlink"/>
    <w:uiPriority w:val="99"/>
    <w:unhideWhenUsed/>
    <w:rsid w:val="00566F6A"/>
    <w:rPr>
      <w:color w:val="0563C1"/>
      <w:u w:val="single"/>
    </w:rPr>
  </w:style>
  <w:style w:type="paragraph" w:styleId="stbilgi">
    <w:name w:val="header"/>
    <w:basedOn w:val="Normal"/>
    <w:link w:val="s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6826AA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6826AA"/>
    <w:rPr>
      <w:rFonts w:eastAsia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6826AA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6826A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93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0EBAA-9F33-4CD4-94FC-21A40D59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nerkiz33</cp:lastModifiedBy>
  <cp:revision>8</cp:revision>
  <dcterms:created xsi:type="dcterms:W3CDTF">2017-09-19T19:36:00Z</dcterms:created>
  <dcterms:modified xsi:type="dcterms:W3CDTF">2017-09-28T19:44:00Z</dcterms:modified>
</cp:coreProperties>
</file>